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EE" w:rsidRPr="00DC21EE" w:rsidRDefault="00DC21EE" w:rsidP="00CE02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>Zgodnie z ustawą z dnia 19 sierpnia 2011 r. o języku migowym i in</w:t>
      </w:r>
      <w:r w:rsidR="00CE0297">
        <w:rPr>
          <w:rFonts w:ascii="Times New Roman" w:hAnsi="Times New Roman" w:cs="Times New Roman"/>
          <w:sz w:val="24"/>
          <w:szCs w:val="24"/>
        </w:rPr>
        <w:t xml:space="preserve">nych środkach komunikowania się </w:t>
      </w:r>
      <w:r w:rsidRPr="00DC21EE">
        <w:rPr>
          <w:rFonts w:ascii="Times New Roman" w:hAnsi="Times New Roman" w:cs="Times New Roman"/>
          <w:sz w:val="24"/>
          <w:szCs w:val="24"/>
        </w:rPr>
        <w:t xml:space="preserve">(Dz.U.2017.1824) Miejskie Przedszkole nr 2 im. Juliana Tuwima w Aleksandrowie Łódzkim udostępnia osobom uprawnionym tj. doświadczającym trwale lub okresowo trudności w komunikowaniu następujące formy kontaktu z przedszkolem: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• poczta elektroniczna na adres: sercadwa@wikom.pl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• telefonicznie: 42 712 15 38,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• bezpośrednio w kancelarii przedszkola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</w:p>
    <w:p w:rsidR="00DC21EE" w:rsidRPr="00DC21EE" w:rsidRDefault="00DC21EE" w:rsidP="00CE02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>Osobie uprawnionej podczas załatwiania spraw w Miejskim Przedszkolu nr 2 im. Juliana Tuwima w Aleksandrowie Łódzkim przysługuje prawo do skorzystania z usług tł</w:t>
      </w:r>
      <w:r w:rsidR="00CE0297">
        <w:rPr>
          <w:rFonts w:ascii="Times New Roman" w:hAnsi="Times New Roman" w:cs="Times New Roman"/>
          <w:sz w:val="24"/>
          <w:szCs w:val="24"/>
        </w:rPr>
        <w:t>umacza PJM (</w:t>
      </w:r>
      <w:bookmarkStart w:id="0" w:name="_GoBack"/>
      <w:bookmarkEnd w:id="0"/>
      <w:r w:rsidRPr="00DC21EE">
        <w:rPr>
          <w:rFonts w:ascii="Times New Roman" w:hAnsi="Times New Roman" w:cs="Times New Roman"/>
          <w:sz w:val="24"/>
          <w:szCs w:val="24"/>
        </w:rPr>
        <w:t>polski język migowy).</w:t>
      </w:r>
    </w:p>
    <w:p w:rsidR="00DC21EE" w:rsidRPr="00DC21EE" w:rsidRDefault="00DC21EE" w:rsidP="00CE02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>Osoby, które chcą skorzystać z pośrednictwa tłumacza zobowiązane są do zgłoszenia tego faktu na co najmniej 3 dni robocze przed planowaną wizytą w przedszkolu. Zgłoszenia należy dokonać na formularzu, którego wzór znajduje się poniżej. Zgłoszenie można przesłać za pośre</w:t>
      </w:r>
      <w:r w:rsidR="00817BE8">
        <w:rPr>
          <w:rFonts w:ascii="Times New Roman" w:hAnsi="Times New Roman" w:cs="Times New Roman"/>
          <w:sz w:val="24"/>
          <w:szCs w:val="24"/>
        </w:rPr>
        <w:t xml:space="preserve">dnictwem poczty elektronicznej </w:t>
      </w:r>
      <w:r w:rsidRPr="00DC21EE">
        <w:rPr>
          <w:rFonts w:ascii="Times New Roman" w:hAnsi="Times New Roman" w:cs="Times New Roman"/>
          <w:sz w:val="24"/>
          <w:szCs w:val="24"/>
        </w:rPr>
        <w:t>lub złożyć w kancelarii Miejskiego Przedszkola nr 2.</w:t>
      </w:r>
    </w:p>
    <w:p w:rsidR="00DC21EE" w:rsidRPr="00DC21EE" w:rsidRDefault="00DC21EE" w:rsidP="00CE02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W przypadku braku możliwości realizacji świadczenia, dyrektor przedszkola zawiadamia wraz z uzasadnieniem osobę uprawnioną, wyznaczając możliwy termin realizacji świadczenia lub wskazując inną formę realizacji przysługujących uprawnień. </w:t>
      </w:r>
    </w:p>
    <w:p w:rsidR="00DC21EE" w:rsidRPr="00DC21EE" w:rsidRDefault="00DC21EE" w:rsidP="00CE02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Usługa jest bezpłatna dla osoby uprawnionej będącej osobą niepełnosprawną w rozumieniu ustawy o rehabilitacji zawodowej i społecznej oraz zatrudnianiu osób niepełnosprawnych. </w:t>
      </w:r>
    </w:p>
    <w:p w:rsidR="00DC21EE" w:rsidRPr="00DC21EE" w:rsidRDefault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br w:type="page"/>
      </w:r>
    </w:p>
    <w:p w:rsidR="00DC21EE" w:rsidRPr="00DC21EE" w:rsidRDefault="00DC21EE" w:rsidP="00DC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lastRenderedPageBreak/>
        <w:t>Aleksandrów Łódzki, dnia ……………….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Imię i nazwisko Wnioskodawcy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Nr telefonu- kontakt sms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Adres e-mail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</w:p>
    <w:p w:rsidR="00DC21EE" w:rsidRPr="00DC21EE" w:rsidRDefault="00DC21EE" w:rsidP="00DC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>Dyrektor Miejskiego Przedszkola nr 2</w:t>
      </w:r>
    </w:p>
    <w:p w:rsidR="00DC21EE" w:rsidRPr="00DC21EE" w:rsidRDefault="00DC21EE" w:rsidP="00DC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>im. Julina Tuwima</w:t>
      </w:r>
    </w:p>
    <w:p w:rsidR="00DC21EE" w:rsidRPr="00DC21EE" w:rsidRDefault="00DC21EE" w:rsidP="00DC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>w Aleksandrowie Łódzkim</w:t>
      </w:r>
    </w:p>
    <w:p w:rsid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</w:p>
    <w:p w:rsidR="00DC21EE" w:rsidRPr="00DC21EE" w:rsidRDefault="00DC21EE" w:rsidP="00DC2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E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C21EE" w:rsidRPr="00DC21EE" w:rsidRDefault="00DC21EE" w:rsidP="00DC2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EE">
        <w:rPr>
          <w:rFonts w:ascii="Times New Roman" w:hAnsi="Times New Roman" w:cs="Times New Roman"/>
          <w:b/>
          <w:sz w:val="24"/>
          <w:szCs w:val="24"/>
        </w:rPr>
        <w:t>O ZAPEWNIENIE TŁUMACZA JĘZYKA MIGOWEGO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na podstawie art.12 ust.1 i 2 ustawy z dnia 19 sierpnia 2011 roku o języku migowym i innych środkach komunikowania się (Dz.U.2017.1824) .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1. Imię i nazwisko Wnioskodawcy: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2. Adres Wnioskodawcy: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3. Termin udzielenia świadczenia: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DC21EE" w:rsidRPr="00DC21EE" w:rsidRDefault="00DC21EE" w:rsidP="00DC21EE">
      <w:pPr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4. Rodzaj sprawy: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4111F" w:rsidRPr="00DC21EE" w:rsidRDefault="0034111F" w:rsidP="00DC21EE">
      <w:pPr>
        <w:rPr>
          <w:rFonts w:ascii="Times New Roman" w:hAnsi="Times New Roman" w:cs="Times New Roman"/>
          <w:sz w:val="24"/>
          <w:szCs w:val="24"/>
        </w:rPr>
      </w:pPr>
    </w:p>
    <w:p w:rsidR="00DC21EE" w:rsidRDefault="00DC21EE" w:rsidP="00DC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173338" w:rsidRPr="00DC21EE" w:rsidRDefault="00DC21EE" w:rsidP="00DC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sz w:val="24"/>
          <w:szCs w:val="24"/>
        </w:rPr>
        <w:t>podpis</w:t>
      </w:r>
    </w:p>
    <w:sectPr w:rsidR="00173338" w:rsidRPr="00DC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EE"/>
    <w:rsid w:val="00173338"/>
    <w:rsid w:val="0034111F"/>
    <w:rsid w:val="00817BE8"/>
    <w:rsid w:val="008A50BB"/>
    <w:rsid w:val="00CE0297"/>
    <w:rsid w:val="00D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E969"/>
  <w15:chartTrackingRefBased/>
  <w15:docId w15:val="{2B0F9FAC-5A4E-423A-B39A-6FF21AA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21E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2025-02-06T08:46:00Z</dcterms:created>
  <dcterms:modified xsi:type="dcterms:W3CDTF">2025-02-06T08:48:00Z</dcterms:modified>
</cp:coreProperties>
</file>